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42" w:rsidRPr="00113B8F" w:rsidRDefault="00C53742" w:rsidP="00C53742">
      <w:pPr>
        <w:shd w:val="clear" w:color="auto" w:fill="F5F5F5"/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3742" w:rsidRPr="00113B8F" w:rsidRDefault="00C53742" w:rsidP="00BA3086">
      <w:pPr>
        <w:shd w:val="clear" w:color="auto" w:fill="FFFFFF" w:themeFill="background1"/>
        <w:spacing w:after="137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 w:rsidRPr="00113B8F"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ФЕДЕРАЛЬНОЕ ЗАКОНОДАТЕЛЬСТВО</w:t>
      </w:r>
    </w:p>
    <w:p w:rsidR="00C53742" w:rsidRPr="00113B8F" w:rsidRDefault="00C53742" w:rsidP="00BA3086">
      <w:pPr>
        <w:shd w:val="clear" w:color="auto" w:fill="FFFFFF" w:themeFill="background1"/>
        <w:spacing w:after="13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3B8F">
        <w:rPr>
          <w:rFonts w:ascii="Times New Roman" w:eastAsia="Times New Roman" w:hAnsi="Times New Roman" w:cs="Times New Roman"/>
          <w:sz w:val="28"/>
          <w:szCs w:val="28"/>
        </w:rPr>
        <w:t>Федеральные законы</w:t>
      </w:r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Федеральный закон "О государственном контроле (надзоре) и муниципальном контроле в Российской Федерации"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Федеральный закон "Об архивном деле в Российской Федерации"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Федеральный закон «Об общих принципах организации местного самоуправления в Российской Федерации»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Федеральный закон «Об акционерных обществах»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 «О потребительской кооперации (потребительских обществах, их союзах) в Российской Федерации»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Кодекс Российской Федерации «Об административных правонарушениях»</w:t>
        </w:r>
      </w:hyperlink>
    </w:p>
    <w:p w:rsidR="00C53742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Распоряжение Правительства Российской Федерации "Об утверждении Перечня научных организаций, осуществляющих постоянное хранение документов Архивного фонда Российской Федерации, находящихся в государственной собственности"</w:t>
        </w:r>
      </w:hyperlink>
    </w:p>
    <w:p w:rsidR="00E45A46" w:rsidRPr="00527FF8" w:rsidRDefault="00E45A46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4"/>
          <w:szCs w:val="28"/>
        </w:rPr>
      </w:pPr>
    </w:p>
    <w:p w:rsidR="00C53742" w:rsidRPr="00113B8F" w:rsidRDefault="00C53742" w:rsidP="00BA3086">
      <w:pPr>
        <w:shd w:val="clear" w:color="auto" w:fill="FFFFFF" w:themeFill="background1"/>
        <w:spacing w:after="13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3B8F">
        <w:rPr>
          <w:rFonts w:ascii="Times New Roman" w:eastAsia="Times New Roman" w:hAnsi="Times New Roman" w:cs="Times New Roman"/>
          <w:sz w:val="28"/>
          <w:szCs w:val="28"/>
        </w:rPr>
        <w:t>Подзаконные акты</w:t>
      </w:r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Правила делопроизводства в государственных органах, органах местного самоуправления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Специальные правила пожарной безопасности государственных и муниципальных архивов Российской Федерации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Порядок использования архивных документов в государственных и муниципальных архивах Российской Федерации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Регламент государственного учета документов Архивного фонда Российской Федерации</w:t>
        </w:r>
      </w:hyperlink>
    </w:p>
    <w:p w:rsidR="00C53742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Положение о порядке учета архивных документов при приватизации государственного и муниципального имущества</w:t>
        </w:r>
      </w:hyperlink>
    </w:p>
    <w:p w:rsidR="00C53742" w:rsidRPr="00113B8F" w:rsidRDefault="00C53742" w:rsidP="00BA3086">
      <w:pPr>
        <w:shd w:val="clear" w:color="auto" w:fill="FFFFFF" w:themeFill="background1"/>
        <w:spacing w:after="13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3B8F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Перечни документов с указанием сроков хранения</w:t>
      </w:r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Положение о порядке и сроках хранения документов акционерных обществ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Перечень документов, образующихся в процессе деятельности Федеральной службы судебных приставов и подведомственных </w:t>
        </w:r>
        <w:proofErr w:type="spellStart"/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организаций</w:t>
        </w:r>
        <w:proofErr w:type="gramStart"/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,с</w:t>
        </w:r>
        <w:proofErr w:type="spellEnd"/>
        <w:proofErr w:type="gramEnd"/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указанием сроков хранения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Перечень документов Федеральных судов общей юрисдикции с указанием сроков хранения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Перечень документов органов Прокуратуры Российской Федерации и их учреждений с указанием сроков хранения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Перечень документов, образующихся в процессе деятельности Министерства финансов Российской Федерации и подведомственных ему организаций, с указанием сроков хранения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Перечень документов, образующихся в процессе деятельности Федеральной службы государственной статистики, ее территориальных органов и подведомственных </w:t>
        </w:r>
        <w:proofErr w:type="spellStart"/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организаций,с</w:t>
        </w:r>
        <w:proofErr w:type="spellEnd"/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указанием сроков хранения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8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Перечень документов, образующихся в деятельности Федеральной налоговой службы, ее территориальных органов и подведомственных организаций, с указанием сроков хранения</w:t>
        </w:r>
      </w:hyperlink>
    </w:p>
    <w:p w:rsidR="00C53742" w:rsidRPr="00113B8F" w:rsidRDefault="00C83642" w:rsidP="00BA3086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="00C53742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Перечень документов, образующихся в деятельности Министерства Российской Федерации по налогам и сборам, его территориальных органов и подведомственных организаций, с указанием сроков хранения</w:t>
        </w:r>
      </w:hyperlink>
    </w:p>
    <w:p w:rsidR="00C53742" w:rsidRPr="00113B8F" w:rsidRDefault="00C83642" w:rsidP="00BA308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hyperlink r:id="rId30" w:tgtFrame="_blank" w:history="1">
        <w:r w:rsidRPr="00C83642">
          <w:rPr>
            <w:rFonts w:ascii="Times New Roman" w:eastAsia="Times New Roman" w:hAnsi="Times New Roman" w:cs="Times New Roman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pravo.gov.ru/" target="&quot;_blank&quot;" style="width:24pt;height:24pt" o:button="t"/>
          </w:pict>
        </w:r>
      </w:hyperlink>
    </w:p>
    <w:p w:rsidR="00C53742" w:rsidRPr="00113B8F" w:rsidRDefault="00C53742" w:rsidP="00BA3086">
      <w:pPr>
        <w:shd w:val="clear" w:color="auto" w:fill="FFFFFF" w:themeFill="background1"/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27FF8" w:rsidRPr="00527FF8" w:rsidRDefault="00527FF8" w:rsidP="00BA308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C53742" w:rsidRPr="00113B8F" w:rsidRDefault="00C83642" w:rsidP="00BA308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hyperlink r:id="rId31" w:tgtFrame="_blank" w:history="1">
        <w:r w:rsidRPr="00C83642">
          <w:rPr>
            <w:rFonts w:ascii="Times New Roman" w:eastAsia="Times New Roman" w:hAnsi="Times New Roman" w:cs="Times New Roman"/>
            <w:sz w:val="28"/>
            <w:szCs w:val="28"/>
          </w:rPr>
          <w:pict>
            <v:shape id="_x0000_i1026" type="#_x0000_t75" alt="" href="http://www.gosuslugi.ru/" target="&quot;_blank&quot;" style="width:24pt;height:24pt" o:button="t"/>
          </w:pict>
        </w:r>
      </w:hyperlink>
    </w:p>
    <w:p w:rsidR="00C53742" w:rsidRPr="00113B8F" w:rsidRDefault="00C53742" w:rsidP="00BA3086">
      <w:pPr>
        <w:shd w:val="clear" w:color="auto" w:fill="FFFFFF" w:themeFill="background1"/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3742" w:rsidRPr="00113B8F" w:rsidRDefault="00C83642" w:rsidP="00BA308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hyperlink r:id="rId32" w:tgtFrame="_blank" w:history="1">
        <w:r w:rsidRPr="00C83642">
          <w:rPr>
            <w:rFonts w:ascii="Times New Roman" w:eastAsia="Times New Roman" w:hAnsi="Times New Roman" w:cs="Times New Roman"/>
            <w:sz w:val="28"/>
            <w:szCs w:val="28"/>
          </w:rPr>
          <w:pict>
            <v:shape id="_x0000_i1027" type="#_x0000_t75" alt="" href="https://pgu.samregion.ru/rpguWeb/metro/newIndex.jsp" target="&quot;_blank&quot;" style="width:24pt;height:24pt" o:button="t"/>
          </w:pict>
        </w:r>
      </w:hyperlink>
    </w:p>
    <w:p w:rsidR="00C53742" w:rsidRPr="00113B8F" w:rsidRDefault="00C53742" w:rsidP="00BA3086">
      <w:pPr>
        <w:shd w:val="clear" w:color="auto" w:fill="FFFFFF" w:themeFill="background1"/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3742" w:rsidRPr="00527FF8" w:rsidRDefault="00C83642" w:rsidP="00BA308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hyperlink r:id="rId33" w:tgtFrame="_blank" w:history="1">
        <w:r w:rsidRPr="00C83642">
          <w:rPr>
            <w:rFonts w:ascii="Times New Roman" w:eastAsia="Times New Roman" w:hAnsi="Times New Roman" w:cs="Times New Roman"/>
            <w:sz w:val="28"/>
            <w:szCs w:val="28"/>
          </w:rPr>
          <w:pict>
            <v:shape id="_x0000_i1028" type="#_x0000_t75" alt="" href="http://egov.samregion.ru/" target="&quot;_blank&quot;" style="width:24pt;height:24pt" o:button="t"/>
          </w:pict>
        </w:r>
      </w:hyperlink>
    </w:p>
    <w:p w:rsidR="00527FF8" w:rsidRDefault="00527FF8" w:rsidP="00527FF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27FF8" w:rsidRPr="00113B8F" w:rsidRDefault="00527FF8" w:rsidP="00527FF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C53742" w:rsidRPr="00113B8F" w:rsidRDefault="00C53742" w:rsidP="00BA3086">
      <w:pPr>
        <w:shd w:val="clear" w:color="auto" w:fill="FFFFFF" w:themeFill="background1"/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3742" w:rsidRPr="00113B8F" w:rsidRDefault="00C83642" w:rsidP="00BA308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hyperlink r:id="rId34" w:tgtFrame="_blank" w:history="1">
        <w:r w:rsidRPr="00C83642">
          <w:rPr>
            <w:rFonts w:ascii="Times New Roman" w:eastAsia="Times New Roman" w:hAnsi="Times New Roman" w:cs="Times New Roman"/>
            <w:sz w:val="28"/>
            <w:szCs w:val="28"/>
          </w:rPr>
          <w:pict>
            <v:shape id="_x0000_i1029" type="#_x0000_t75" alt="" href="http://www.rusarchives.ru/" target="&quot;_blank&quot;" style="width:24pt;height:24pt" o:button="t"/>
          </w:pict>
        </w:r>
      </w:hyperlink>
    </w:p>
    <w:p w:rsidR="00113B8F" w:rsidRPr="00113B8F" w:rsidRDefault="00113B8F" w:rsidP="00BA3086">
      <w:pPr>
        <w:pStyle w:val="a5"/>
        <w:numPr>
          <w:ilvl w:val="0"/>
          <w:numId w:val="2"/>
        </w:numPr>
        <w:shd w:val="clear" w:color="auto" w:fill="FFFFFF" w:themeFill="background1"/>
        <w:spacing w:after="137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 w:rsidRPr="00113B8F"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РЕГИОНАЛЬНОЕ ЗАКОНОДАТЕЛЬСТВО</w:t>
      </w:r>
    </w:p>
    <w:p w:rsidR="00113B8F" w:rsidRPr="00113B8F" w:rsidRDefault="00C83642" w:rsidP="00BA3086">
      <w:pPr>
        <w:pStyle w:val="a5"/>
        <w:numPr>
          <w:ilvl w:val="0"/>
          <w:numId w:val="2"/>
        </w:num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5" w:history="1">
        <w:r w:rsidR="00113B8F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 Самарской области «Об архивном деле в Самарской области»</w:t>
        </w:r>
      </w:hyperlink>
    </w:p>
    <w:p w:rsidR="00113B8F" w:rsidRPr="00113B8F" w:rsidRDefault="00C83642" w:rsidP="00BA3086">
      <w:pPr>
        <w:pStyle w:val="a5"/>
        <w:numPr>
          <w:ilvl w:val="0"/>
          <w:numId w:val="2"/>
        </w:num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6" w:history="1">
        <w:r w:rsidR="00113B8F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 Самарской области «О наделении органов местного самоуправления на территории Самарской области отдельными государственными полномочиями в сфере архивного дела»</w:t>
        </w:r>
      </w:hyperlink>
    </w:p>
    <w:p w:rsidR="00113B8F" w:rsidRPr="00113B8F" w:rsidRDefault="00C83642" w:rsidP="00BA3086">
      <w:pPr>
        <w:pStyle w:val="a5"/>
        <w:numPr>
          <w:ilvl w:val="0"/>
          <w:numId w:val="2"/>
        </w:num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7" w:history="1">
        <w:r w:rsidR="00113B8F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Положение об управлении государственной архивной службы Самарской области</w:t>
        </w:r>
      </w:hyperlink>
    </w:p>
    <w:p w:rsidR="00113B8F" w:rsidRPr="00113B8F" w:rsidRDefault="00C83642" w:rsidP="00BA3086">
      <w:pPr>
        <w:pStyle w:val="a5"/>
        <w:numPr>
          <w:ilvl w:val="0"/>
          <w:numId w:val="2"/>
        </w:num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8" w:history="1">
        <w:r w:rsidR="00113B8F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Положение о региональном государственном контроле (надзоре) за соблюдением законодательства об архивном деле</w:t>
        </w:r>
      </w:hyperlink>
    </w:p>
    <w:p w:rsidR="00113B8F" w:rsidRPr="00113B8F" w:rsidRDefault="00C83642" w:rsidP="00BA3086">
      <w:pPr>
        <w:pStyle w:val="a5"/>
        <w:numPr>
          <w:ilvl w:val="0"/>
          <w:numId w:val="2"/>
        </w:num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9" w:history="1">
        <w:r w:rsidR="00113B8F" w:rsidRPr="00113B8F">
          <w:rPr>
            <w:rFonts w:ascii="Times New Roman" w:eastAsia="Times New Roman" w:hAnsi="Times New Roman" w:cs="Times New Roman"/>
            <w:sz w:val="28"/>
            <w:szCs w:val="28"/>
          </w:rPr>
          <w:t>Порядок предоставления субвенций местным бюджетам из областного бюджета в целях финансового обеспечения расходных обязательств муниципальных образований, возникающих при выполнении государственных полномочий Самарской области в сфере архивного дела</w:t>
        </w:r>
      </w:hyperlink>
    </w:p>
    <w:p w:rsidR="00113B8F" w:rsidRPr="00113B8F" w:rsidRDefault="00C83642" w:rsidP="00BA3086">
      <w:pPr>
        <w:pStyle w:val="a5"/>
        <w:numPr>
          <w:ilvl w:val="0"/>
          <w:numId w:val="2"/>
        </w:num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0" w:history="1">
        <w:r w:rsidR="00113B8F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Приказ "Об утверждении форм документов, используемых управлением государственной архивной службы Самарской области при осуществлении регионального государственного контроля (надзора) за соблюдением законодательства об архивном деле"</w:t>
        </w:r>
      </w:hyperlink>
    </w:p>
    <w:p w:rsidR="00113B8F" w:rsidRPr="00113B8F" w:rsidRDefault="00C83642" w:rsidP="00BA3086">
      <w:pPr>
        <w:pStyle w:val="a5"/>
        <w:numPr>
          <w:ilvl w:val="0"/>
          <w:numId w:val="2"/>
        </w:num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1" w:tgtFrame="_blank" w:history="1">
        <w:r w:rsidR="00113B8F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Приказ «Об утверждении перечня должностных лиц управления государственной архивной службы Самарской области, уполномоченных составлять протоколы об административных правонарушениях»</w:t>
        </w:r>
      </w:hyperlink>
    </w:p>
    <w:p w:rsidR="00113B8F" w:rsidRPr="00113B8F" w:rsidRDefault="00C83642" w:rsidP="00BA3086">
      <w:pPr>
        <w:pStyle w:val="a5"/>
        <w:numPr>
          <w:ilvl w:val="0"/>
          <w:numId w:val="2"/>
        </w:num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2" w:history="1">
        <w:r w:rsidR="00113B8F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Приказ "Об утверждении Перечня нормативных правовых актов Самарской области, содержащих обязательные требования, оценка соблюдения которых является предметом регионального государственного контроля (надзора) за соблюдением законодательства об архивном деле, информации о мерах ответственности, применяемых при нарушении обязательных требований"</w:t>
        </w:r>
      </w:hyperlink>
    </w:p>
    <w:p w:rsidR="00650CF5" w:rsidRPr="00113B8F" w:rsidRDefault="00C83642" w:rsidP="00BA3086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113B8F" w:rsidRPr="00113B8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Приказ "Об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управлением государственной архивной службы Самарской области при осуществлении регионального государственного контроля (надзора) за соблюдением законодательства об архивном деле</w:t>
        </w:r>
      </w:hyperlink>
    </w:p>
    <w:sectPr w:rsidR="00650CF5" w:rsidRPr="00113B8F" w:rsidSect="00113B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8B2"/>
    <w:multiLevelType w:val="multilevel"/>
    <w:tmpl w:val="5178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775A2"/>
    <w:multiLevelType w:val="multilevel"/>
    <w:tmpl w:val="2A80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C53742"/>
    <w:rsid w:val="00113B8F"/>
    <w:rsid w:val="00527FF8"/>
    <w:rsid w:val="00650CF5"/>
    <w:rsid w:val="007B21B5"/>
    <w:rsid w:val="00BA3086"/>
    <w:rsid w:val="00C53742"/>
    <w:rsid w:val="00C83642"/>
    <w:rsid w:val="00E4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F5"/>
  </w:style>
  <w:style w:type="paragraph" w:styleId="1">
    <w:name w:val="heading 1"/>
    <w:basedOn w:val="a"/>
    <w:link w:val="10"/>
    <w:uiPriority w:val="9"/>
    <w:qFormat/>
    <w:rsid w:val="00C53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7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5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37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3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samarh.ru/external/media/files/upravlenie/kontrol/npb/FedZak/184-FZ.pdf" TargetMode="External"/><Relationship Id="rId13" Type="http://schemas.openxmlformats.org/officeDocument/2006/relationships/hyperlink" Target="http://www.regsamarh.ru/external/media/files/upravlenie/kontrol/npb/FedZak/24_prikaz.pdf" TargetMode="External"/><Relationship Id="rId18" Type="http://schemas.openxmlformats.org/officeDocument/2006/relationships/hyperlink" Target="http://www.regsamarh.ru/external/media/files/upravlenie/kontrol/npb/FedZak/5.pdf" TargetMode="External"/><Relationship Id="rId26" Type="http://schemas.openxmlformats.org/officeDocument/2006/relationships/hyperlink" Target="http://www.regsamarh.ru/external/media/files/upravlenie/kontrol/npb/FedZak/276.pdf" TargetMode="External"/><Relationship Id="rId39" Type="http://schemas.openxmlformats.org/officeDocument/2006/relationships/hyperlink" Target="https://www.regsamarh.ru/external/media/files/upravlenie/kontrol/npb/RegZak/11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gsamarh.ru/external/media/files/upravlenie/kontrol/npb/FedZak/1182.pdf" TargetMode="External"/><Relationship Id="rId34" Type="http://schemas.openxmlformats.org/officeDocument/2006/relationships/hyperlink" Target="http://www.rusarchives.ru/" TargetMode="External"/><Relationship Id="rId42" Type="http://schemas.openxmlformats.org/officeDocument/2006/relationships/hyperlink" Target="https://www.regsamarh.ru/external/media/files/upravlenie/kontrol/npb/RegZak/PR79.pdf" TargetMode="External"/><Relationship Id="rId7" Type="http://schemas.openxmlformats.org/officeDocument/2006/relationships/hyperlink" Target="https://www.regsamarh.ru/external/media/files/upravlenie/kontrol/npb/FedZak/131-FZ.pdf" TargetMode="External"/><Relationship Id="rId12" Type="http://schemas.openxmlformats.org/officeDocument/2006/relationships/hyperlink" Target="https://www.regsamarh.ru/external/media/files/upravlenie/kontrol/npb/FedZak/2800-r.pdf" TargetMode="External"/><Relationship Id="rId17" Type="http://schemas.openxmlformats.org/officeDocument/2006/relationships/hyperlink" Target="https://www.regsamarh.ru/external/media/files/upravlenie/kontrol/npb/FedZak/143.pdf" TargetMode="External"/><Relationship Id="rId25" Type="http://schemas.openxmlformats.org/officeDocument/2006/relationships/hyperlink" Target="http://www.regsamarh.ru/external/media/files/upravlenie/kontrol/npb/FedZak/113_ot_2008.pdf" TargetMode="External"/><Relationship Id="rId33" Type="http://schemas.openxmlformats.org/officeDocument/2006/relationships/hyperlink" Target="http://egov.samregion.ru/" TargetMode="External"/><Relationship Id="rId38" Type="http://schemas.openxmlformats.org/officeDocument/2006/relationships/hyperlink" Target="https://www.regsamarh.ru/external/media/files/upravlenie/kontrol/npb/RegZak/7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gsamarh.ru/external/media/files/upravlenie/kontrol/npb/FedZak/3.pdf" TargetMode="External"/><Relationship Id="rId20" Type="http://schemas.openxmlformats.org/officeDocument/2006/relationships/hyperlink" Target="https://www.regsamarh.ru/external/media/files/upravlenie/kontrol/npb/FedZak/236.pdf" TargetMode="External"/><Relationship Id="rId29" Type="http://schemas.openxmlformats.org/officeDocument/2006/relationships/hyperlink" Target="https://www.regsamarh.ru/external/media/files/upravlenie/kontrol/npb/FedZak/SAE-3-18.pdf" TargetMode="External"/><Relationship Id="rId41" Type="http://schemas.openxmlformats.org/officeDocument/2006/relationships/hyperlink" Target="http://www.regsamarh.ru/external/media/files/upravlenie/kontrol/npb/prikaz-pereche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gsamarh.ru/external/media/files/upravlenie/kontrol/npb/FedZak/125-FZ.pdf" TargetMode="External"/><Relationship Id="rId11" Type="http://schemas.openxmlformats.org/officeDocument/2006/relationships/hyperlink" Target="https://www.regsamarh.ru/external/media/files/upravlenie/kontrol/npb/FedZak/195-FZ.pdf" TargetMode="External"/><Relationship Id="rId24" Type="http://schemas.openxmlformats.org/officeDocument/2006/relationships/hyperlink" Target="http://www.regsamarh.ru/external/media/files/upravlenie/kontrol/npb/FedZak/112.pdf" TargetMode="External"/><Relationship Id="rId32" Type="http://schemas.openxmlformats.org/officeDocument/2006/relationships/hyperlink" Target="https://pgu.samregion.ru/rpguWeb/metro/newIndex.jsp" TargetMode="External"/><Relationship Id="rId37" Type="http://schemas.openxmlformats.org/officeDocument/2006/relationships/hyperlink" Target="https://www.regsamarh.ru/external/media/files/upravlenie/kontrol/npb/RegZak/79.pdf" TargetMode="External"/><Relationship Id="rId40" Type="http://schemas.openxmlformats.org/officeDocument/2006/relationships/hyperlink" Target="https://www.regsamarh.ru/external/media/files/upravlenie/kontrol/npb/RegZak/64_prikaz_2021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regsamarh.ru/external/media/files/upravlenie/kontrol/npb/FedZak/248-FZ.pdf" TargetMode="External"/><Relationship Id="rId15" Type="http://schemas.openxmlformats.org/officeDocument/2006/relationships/hyperlink" Target="https://www.regsamarh.ru/external/media/files/upravlenie/kontrol/npb/FedZak/71_prikaz.pdf" TargetMode="External"/><Relationship Id="rId23" Type="http://schemas.openxmlformats.org/officeDocument/2006/relationships/hyperlink" Target="http://regsamarh.ru/external/media/files/upravlenie/kontrol/npb/FedZak/prikaz_30_01_2015_N_37.pdf" TargetMode="External"/><Relationship Id="rId28" Type="http://schemas.openxmlformats.org/officeDocument/2006/relationships/hyperlink" Target="https://www.regsamarh.ru/external/media/files/upravlenie/kontrol/npb/FedZak/ED-7-10.pdf" TargetMode="External"/><Relationship Id="rId36" Type="http://schemas.openxmlformats.org/officeDocument/2006/relationships/hyperlink" Target="https://www.regsamarh.ru/external/media/files/upravlenie/kontrol/npb/RegZak/16-GD.pdf" TargetMode="External"/><Relationship Id="rId10" Type="http://schemas.openxmlformats.org/officeDocument/2006/relationships/hyperlink" Target="http://regsamarh.ru/external/media/files/upravlenie/kontrol/npb/FedZak/7_Zakon.pdf" TargetMode="External"/><Relationship Id="rId19" Type="http://schemas.openxmlformats.org/officeDocument/2006/relationships/hyperlink" Target="http://www.regsamarh.ru/external/media/files/upravlenie/kontrol/npb/FedZak/6.pdf" TargetMode="External"/><Relationship Id="rId31" Type="http://schemas.openxmlformats.org/officeDocument/2006/relationships/hyperlink" Target="http://www.gosuslugi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gsamarh.ru/external/media/files/upravlenie/kontrol/npb/FedZak/208-FZ.pdf" TargetMode="External"/><Relationship Id="rId14" Type="http://schemas.openxmlformats.org/officeDocument/2006/relationships/hyperlink" Target="http://www.regsamarh.ru/external/media/files/upravlenie/kontrol/npb/FedZak/2.pdf" TargetMode="External"/><Relationship Id="rId22" Type="http://schemas.openxmlformats.org/officeDocument/2006/relationships/hyperlink" Target="http://www.regsamarh.ru/external/media/files/upravlenie/kontrol/npb/FedZak/0_Postanovlenie.pdf" TargetMode="External"/><Relationship Id="rId27" Type="http://schemas.openxmlformats.org/officeDocument/2006/relationships/hyperlink" Target="https://www.regsamarh.ru/external/media/files/upravlenie/kontrol/npb/FedZak/750.pdf" TargetMode="External"/><Relationship Id="rId30" Type="http://schemas.openxmlformats.org/officeDocument/2006/relationships/hyperlink" Target="http://pravo.gov.ru/" TargetMode="External"/><Relationship Id="rId35" Type="http://schemas.openxmlformats.org/officeDocument/2006/relationships/hyperlink" Target="https://www.regsamarh.ru/external/media/files/upravlenie/kontrol/npb/RegZak/109-GD.pdf" TargetMode="External"/><Relationship Id="rId43" Type="http://schemas.openxmlformats.org/officeDocument/2006/relationships/hyperlink" Target="https://www.regsamarh.ru/external/media/files/upravlenie/kontrol/npb/RegZak/Prikaz_3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Гулина</cp:lastModifiedBy>
  <cp:revision>5</cp:revision>
  <dcterms:created xsi:type="dcterms:W3CDTF">2024-10-22T09:32:00Z</dcterms:created>
  <dcterms:modified xsi:type="dcterms:W3CDTF">2024-11-22T06:46:00Z</dcterms:modified>
</cp:coreProperties>
</file>